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E55" w14:textId="77777777" w:rsidR="00596EE2" w:rsidRDefault="00596EE2" w:rsidP="00596EE2">
      <w:pPr>
        <w:pStyle w:val="Default"/>
      </w:pPr>
    </w:p>
    <w:p w14:paraId="2C4472F1" w14:textId="77777777" w:rsidR="00B940B4" w:rsidRPr="00B940B4" w:rsidRDefault="00596EE2" w:rsidP="00B940B4">
      <w:pPr>
        <w:pStyle w:val="Default"/>
      </w:pPr>
      <w:r>
        <w:t xml:space="preserve"> </w:t>
      </w:r>
    </w:p>
    <w:p w14:paraId="58FA4A76" w14:textId="542B9E6D" w:rsidR="00B940B4" w:rsidRPr="00B940B4" w:rsidRDefault="00B940B4" w:rsidP="00B940B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B940B4">
        <w:rPr>
          <w:rFonts w:ascii="Arial" w:hAnsi="Arial" w:cs="Arial"/>
          <w:b/>
          <w:bCs/>
          <w:color w:val="000000"/>
          <w:sz w:val="28"/>
          <w:szCs w:val="28"/>
        </w:rPr>
        <w:t>Death or Escape of a Dog Procedure</w:t>
      </w:r>
    </w:p>
    <w:p w14:paraId="5E3E9F77" w14:textId="28699537" w:rsidR="009E15DF" w:rsidRDefault="00B940B4" w:rsidP="00B940B4">
      <w:pPr>
        <w:pStyle w:val="Default"/>
        <w:rPr>
          <w:sz w:val="22"/>
          <w:szCs w:val="22"/>
        </w:rPr>
      </w:pPr>
      <w:r w:rsidRPr="00B940B4">
        <w:rPr>
          <w:sz w:val="22"/>
          <w:szCs w:val="22"/>
        </w:rPr>
        <w:t>To comply with the Animal Welfare (Licensing of Activities involving Animals) Regulations 2018, we have policies and procedures in place in case of the death or escape of a dog, including the storage of a deceased dog.</w:t>
      </w:r>
    </w:p>
    <w:p w14:paraId="758E1BBF" w14:textId="70733617" w:rsidR="00B940B4" w:rsidRDefault="00B940B4" w:rsidP="00B940B4">
      <w:pPr>
        <w:pStyle w:val="Default"/>
        <w:rPr>
          <w:sz w:val="22"/>
          <w:szCs w:val="22"/>
        </w:rPr>
      </w:pPr>
    </w:p>
    <w:p w14:paraId="0EEF1475" w14:textId="04F088FA" w:rsidR="00B940B4" w:rsidRDefault="00B940B4" w:rsidP="00B940B4">
      <w:pPr>
        <w:pStyle w:val="Default"/>
        <w:rPr>
          <w:sz w:val="22"/>
          <w:szCs w:val="22"/>
        </w:rPr>
      </w:pPr>
      <w:r w:rsidRPr="00B940B4">
        <w:rPr>
          <w:b/>
          <w:bCs/>
          <w:sz w:val="22"/>
          <w:szCs w:val="22"/>
        </w:rPr>
        <w:t>Escape of a dog</w:t>
      </w:r>
    </w:p>
    <w:p w14:paraId="345452EC" w14:textId="77777777" w:rsidR="00B940B4" w:rsidRPr="00B940B4" w:rsidRDefault="00B940B4" w:rsidP="00B940B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14"/>
        <w:gridCol w:w="4915"/>
      </w:tblGrid>
      <w:tr w:rsidR="00B940B4" w:rsidRPr="00B940B4" w14:paraId="263F10B8" w14:textId="77777777" w:rsidTr="00B940B4">
        <w:trPr>
          <w:trHeight w:val="103"/>
        </w:trPr>
        <w:tc>
          <w:tcPr>
            <w:tcW w:w="9829" w:type="dxa"/>
            <w:gridSpan w:val="2"/>
          </w:tcPr>
          <w:p w14:paraId="21FDF224" w14:textId="5E1BED80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B940B4" w:rsidRPr="00B940B4" w14:paraId="01C86EB3" w14:textId="77777777" w:rsidTr="00B940B4">
        <w:trPr>
          <w:trHeight w:val="356"/>
        </w:trPr>
        <w:tc>
          <w:tcPr>
            <w:tcW w:w="4914" w:type="dxa"/>
          </w:tcPr>
          <w:p w14:paraId="5C711AD0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Tags</w:t>
            </w:r>
          </w:p>
        </w:tc>
        <w:tc>
          <w:tcPr>
            <w:tcW w:w="4914" w:type="dxa"/>
          </w:tcPr>
          <w:p w14:paraId="7A1E91B3" w14:textId="1AC3825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All dogs will wear a tag stating they are boarding at Oak View Dog Day Care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 xml:space="preserve">and showing our name, </w:t>
            </w:r>
            <w:proofErr w:type="gramStart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address</w:t>
            </w:r>
            <w:proofErr w:type="gramEnd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all of our contact numbers.</w:t>
            </w:r>
          </w:p>
        </w:tc>
      </w:tr>
      <w:tr w:rsidR="00B940B4" w:rsidRPr="00B940B4" w14:paraId="626C0631" w14:textId="77777777" w:rsidTr="00B940B4">
        <w:trPr>
          <w:trHeight w:val="230"/>
        </w:trPr>
        <w:tc>
          <w:tcPr>
            <w:tcW w:w="4914" w:type="dxa"/>
          </w:tcPr>
          <w:p w14:paraId="014B8772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Contacts</w:t>
            </w:r>
          </w:p>
        </w:tc>
        <w:tc>
          <w:tcPr>
            <w:tcW w:w="4914" w:type="dxa"/>
          </w:tcPr>
          <w:p w14:paraId="4997DFA8" w14:textId="35882126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owner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and/or emergency contact will be contacted.</w:t>
            </w:r>
          </w:p>
        </w:tc>
      </w:tr>
      <w:tr w:rsidR="00B940B4" w:rsidRPr="00B940B4" w14:paraId="3A3A08E2" w14:textId="77777777" w:rsidTr="00B940B4">
        <w:trPr>
          <w:trHeight w:val="103"/>
        </w:trPr>
        <w:tc>
          <w:tcPr>
            <w:tcW w:w="4914" w:type="dxa"/>
          </w:tcPr>
          <w:p w14:paraId="65366E8C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Contacts</w:t>
            </w:r>
          </w:p>
        </w:tc>
        <w:tc>
          <w:tcPr>
            <w:tcW w:w="4914" w:type="dxa"/>
          </w:tcPr>
          <w:p w14:paraId="743BEE83" w14:textId="590230C4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All staff/emergency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carers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will be alerted.</w:t>
            </w:r>
          </w:p>
        </w:tc>
      </w:tr>
    </w:tbl>
    <w:p w14:paraId="7E67B653" w14:textId="4415C105" w:rsidR="00B940B4" w:rsidRDefault="00B940B4" w:rsidP="00B940B4">
      <w:pPr>
        <w:pStyle w:val="Default"/>
      </w:pPr>
    </w:p>
    <w:p w14:paraId="712E6FDE" w14:textId="77777777" w:rsidR="00B940B4" w:rsidRPr="00B940B4" w:rsidRDefault="00B940B4" w:rsidP="00B940B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261"/>
        <w:gridCol w:w="3261"/>
        <w:gridCol w:w="3261"/>
      </w:tblGrid>
      <w:tr w:rsidR="00B940B4" w:rsidRPr="00B940B4" w14:paraId="6A408697" w14:textId="77777777" w:rsidTr="00B940B4">
        <w:trPr>
          <w:trHeight w:val="103"/>
        </w:trPr>
        <w:tc>
          <w:tcPr>
            <w:tcW w:w="3261" w:type="dxa"/>
          </w:tcPr>
          <w:p w14:paraId="1D867DEE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</w:rPr>
              <w:t xml:space="preserve"> </w:t>
            </w:r>
            <w:r w:rsidRPr="00B940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Contacts</w:t>
            </w:r>
          </w:p>
        </w:tc>
        <w:tc>
          <w:tcPr>
            <w:tcW w:w="3261" w:type="dxa"/>
          </w:tcPr>
          <w:p w14:paraId="4B99C4B0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Name/location</w:t>
            </w:r>
          </w:p>
        </w:tc>
        <w:tc>
          <w:tcPr>
            <w:tcW w:w="3261" w:type="dxa"/>
          </w:tcPr>
          <w:p w14:paraId="651B7ABD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Contact numbers/ emails</w:t>
            </w:r>
          </w:p>
        </w:tc>
      </w:tr>
      <w:tr w:rsidR="00B940B4" w:rsidRPr="00B940B4" w14:paraId="1E1B4B7A" w14:textId="77777777" w:rsidTr="00B940B4">
        <w:trPr>
          <w:trHeight w:val="439"/>
        </w:trPr>
        <w:tc>
          <w:tcPr>
            <w:tcW w:w="3261" w:type="dxa"/>
          </w:tcPr>
          <w:p w14:paraId="48783834" w14:textId="55FFA712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Tandridge 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Dog Warden</w:t>
            </w:r>
          </w:p>
        </w:tc>
        <w:tc>
          <w:tcPr>
            <w:tcW w:w="3261" w:type="dxa"/>
          </w:tcPr>
          <w:p w14:paraId="47110B91" w14:textId="16C27B2F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Tandridge</w:t>
            </w: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 xml:space="preserve"> District Council</w:t>
            </w:r>
          </w:p>
        </w:tc>
        <w:tc>
          <w:tcPr>
            <w:tcW w:w="3261" w:type="dxa"/>
          </w:tcPr>
          <w:p w14:paraId="73F589FF" w14:textId="37F4081D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0B4">
              <w:rPr>
                <w:rFonts w:ascii="Arial" w:hAnsi="Arial" w:cs="Arial"/>
                <w:color w:val="000000"/>
                <w:sz w:val="20"/>
                <w:szCs w:val="20"/>
              </w:rPr>
              <w:t>01306 879167</w:t>
            </w:r>
          </w:p>
          <w:p w14:paraId="2DBBF10D" w14:textId="38E3246A" w:rsidR="00B940B4" w:rsidRPr="00B940B4" w:rsidRDefault="00736A36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6A36">
              <w:rPr>
                <w:rFonts w:ascii="Arial" w:hAnsi="Arial" w:cs="Arial"/>
                <w:color w:val="000000"/>
                <w:sz w:val="20"/>
                <w:szCs w:val="20"/>
              </w:rPr>
              <w:t>https://www.tandridge.gov.uk/Environmental-concerns/Stray-dogs</w:t>
            </w:r>
          </w:p>
        </w:tc>
      </w:tr>
      <w:tr w:rsidR="00B940B4" w:rsidRPr="00B940B4" w14:paraId="173A7CFC" w14:textId="77777777" w:rsidTr="00B940B4">
        <w:trPr>
          <w:trHeight w:val="230"/>
        </w:trPr>
        <w:tc>
          <w:tcPr>
            <w:tcW w:w="3261" w:type="dxa"/>
          </w:tcPr>
          <w:p w14:paraId="182B534D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RSPCA</w:t>
            </w:r>
          </w:p>
        </w:tc>
        <w:tc>
          <w:tcPr>
            <w:tcW w:w="3261" w:type="dxa"/>
          </w:tcPr>
          <w:p w14:paraId="51276B7E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UK</w:t>
            </w:r>
          </w:p>
        </w:tc>
        <w:tc>
          <w:tcPr>
            <w:tcW w:w="3261" w:type="dxa"/>
          </w:tcPr>
          <w:p w14:paraId="7053954A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0300 123 4999</w:t>
            </w:r>
          </w:p>
          <w:p w14:paraId="519333E3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www.rspca.org.uk</w:t>
            </w:r>
          </w:p>
        </w:tc>
      </w:tr>
      <w:tr w:rsidR="00B940B4" w:rsidRPr="00B940B4" w14:paraId="480F9CA7" w14:textId="77777777" w:rsidTr="00B940B4">
        <w:trPr>
          <w:trHeight w:val="230"/>
        </w:trPr>
        <w:tc>
          <w:tcPr>
            <w:tcW w:w="3261" w:type="dxa"/>
          </w:tcPr>
          <w:p w14:paraId="39D98A24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Dogs Trust</w:t>
            </w:r>
          </w:p>
        </w:tc>
        <w:tc>
          <w:tcPr>
            <w:tcW w:w="3261" w:type="dxa"/>
          </w:tcPr>
          <w:p w14:paraId="69956290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Basildon/Wickford</w:t>
            </w:r>
          </w:p>
        </w:tc>
        <w:tc>
          <w:tcPr>
            <w:tcW w:w="3261" w:type="dxa"/>
          </w:tcPr>
          <w:p w14:paraId="22F32633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0207 837 0006</w:t>
            </w:r>
          </w:p>
          <w:p w14:paraId="650D3DFA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www.dogstrust.org.uk</w:t>
            </w:r>
          </w:p>
        </w:tc>
      </w:tr>
      <w:tr w:rsidR="00B940B4" w:rsidRPr="00B940B4" w14:paraId="1D71BFC6" w14:textId="77777777" w:rsidTr="00B940B4">
        <w:trPr>
          <w:trHeight w:val="229"/>
        </w:trPr>
        <w:tc>
          <w:tcPr>
            <w:tcW w:w="3261" w:type="dxa"/>
          </w:tcPr>
          <w:p w14:paraId="19F97DAD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Petlog</w:t>
            </w:r>
            <w:proofErr w:type="spellEnd"/>
          </w:p>
        </w:tc>
        <w:tc>
          <w:tcPr>
            <w:tcW w:w="3261" w:type="dxa"/>
          </w:tcPr>
          <w:p w14:paraId="13570282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Petlog</w:t>
            </w:r>
            <w:proofErr w:type="spellEnd"/>
          </w:p>
        </w:tc>
        <w:tc>
          <w:tcPr>
            <w:tcW w:w="3261" w:type="dxa"/>
          </w:tcPr>
          <w:p w14:paraId="0C07F299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01296 737600</w:t>
            </w:r>
          </w:p>
          <w:p w14:paraId="27F281FE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petlog.org.uk</w:t>
            </w:r>
          </w:p>
        </w:tc>
      </w:tr>
      <w:tr w:rsidR="00B940B4" w:rsidRPr="00B940B4" w14:paraId="11E21637" w14:textId="77777777" w:rsidTr="00B940B4">
        <w:trPr>
          <w:trHeight w:val="229"/>
        </w:trPr>
        <w:tc>
          <w:tcPr>
            <w:tcW w:w="3261" w:type="dxa"/>
          </w:tcPr>
          <w:p w14:paraId="2FD6C1E2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DroneSearch</w:t>
            </w:r>
            <w:proofErr w:type="spellEnd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Rescue</w:t>
            </w:r>
          </w:p>
        </w:tc>
        <w:tc>
          <w:tcPr>
            <w:tcW w:w="3261" w:type="dxa"/>
          </w:tcPr>
          <w:p w14:paraId="5CD8C25B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Facebook</w:t>
            </w:r>
          </w:p>
        </w:tc>
        <w:tc>
          <w:tcPr>
            <w:tcW w:w="3261" w:type="dxa"/>
          </w:tcPr>
          <w:p w14:paraId="02A5134D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DroneSARForLostDogs</w:t>
            </w:r>
            <w:proofErr w:type="spellEnd"/>
          </w:p>
        </w:tc>
      </w:tr>
      <w:tr w:rsidR="00B940B4" w:rsidRPr="00B940B4" w14:paraId="198F79FD" w14:textId="77777777" w:rsidTr="00B940B4">
        <w:trPr>
          <w:trHeight w:val="103"/>
        </w:trPr>
        <w:tc>
          <w:tcPr>
            <w:tcW w:w="3261" w:type="dxa"/>
          </w:tcPr>
          <w:p w14:paraId="297AFA06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 xml:space="preserve">Dogs Lost </w:t>
            </w:r>
          </w:p>
        </w:tc>
        <w:tc>
          <w:tcPr>
            <w:tcW w:w="3261" w:type="dxa"/>
          </w:tcPr>
          <w:p w14:paraId="6DD691F1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Dogslost</w:t>
            </w:r>
            <w:proofErr w:type="spellEnd"/>
          </w:p>
        </w:tc>
        <w:tc>
          <w:tcPr>
            <w:tcW w:w="3261" w:type="dxa"/>
          </w:tcPr>
          <w:p w14:paraId="5BA9BB9E" w14:textId="77777777" w:rsidR="00B940B4" w:rsidRPr="00B940B4" w:rsidRDefault="00B940B4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40B4">
              <w:rPr>
                <w:rFonts w:ascii="Arial" w:hAnsi="Arial" w:cs="Arial"/>
                <w:color w:val="000000"/>
                <w:sz w:val="22"/>
                <w:szCs w:val="22"/>
              </w:rPr>
              <w:t>Dogslost.co.uk</w:t>
            </w:r>
          </w:p>
        </w:tc>
      </w:tr>
      <w:tr w:rsidR="00736A36" w:rsidRPr="00B940B4" w14:paraId="11159D5F" w14:textId="77777777" w:rsidTr="00B940B4">
        <w:trPr>
          <w:trHeight w:val="103"/>
        </w:trPr>
        <w:tc>
          <w:tcPr>
            <w:tcW w:w="3261" w:type="dxa"/>
          </w:tcPr>
          <w:p w14:paraId="015B3C92" w14:textId="447A165C" w:rsidR="00736A36" w:rsidRPr="00B940B4" w:rsidRDefault="00736A36" w:rsidP="00B940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Goddard Vets</w:t>
            </w:r>
          </w:p>
        </w:tc>
        <w:tc>
          <w:tcPr>
            <w:tcW w:w="3261" w:type="dxa"/>
          </w:tcPr>
          <w:p w14:paraId="242F5341" w14:textId="469F9272" w:rsidR="00736A36" w:rsidRPr="00736A36" w:rsidRDefault="00736A36" w:rsidP="00736A36">
            <w:r>
              <w:rPr>
                <w:rStyle w:val="apple-converted-space"/>
                <w:rFonts w:ascii="Arial" w:hAnsi="Arial" w:cs="Arial"/>
                <w:b/>
                <w:bCs/>
                <w:color w:val="202124"/>
                <w:sz w:val="21"/>
                <w:szCs w:val="21"/>
              </w:rPr>
              <w:t> </w:t>
            </w:r>
            <w:r>
              <w:rPr>
                <w:rStyle w:val="lrzxr"/>
                <w:rFonts w:ascii="Arial" w:hAnsi="Arial" w:cs="Arial"/>
                <w:color w:val="202124"/>
                <w:sz w:val="21"/>
                <w:szCs w:val="21"/>
              </w:rPr>
              <w:t>4 Timber Hill Rd, Caterham CR3 6LD</w:t>
            </w:r>
          </w:p>
        </w:tc>
        <w:tc>
          <w:tcPr>
            <w:tcW w:w="3261" w:type="dxa"/>
          </w:tcPr>
          <w:p w14:paraId="07A202FF" w14:textId="77777777" w:rsidR="00736A36" w:rsidRDefault="00736A36" w:rsidP="00736A36">
            <w:r w:rsidRPr="00736A36">
              <w:t>01883 345277</w:t>
            </w:r>
          </w:p>
          <w:p w14:paraId="4699B084" w14:textId="24CAFB44" w:rsidR="00736A36" w:rsidRPr="00736A36" w:rsidRDefault="00736A36" w:rsidP="00736A36">
            <w:r w:rsidRPr="00736A36">
              <w:t>https://www.goddardvetgroup.co.uk</w:t>
            </w:r>
          </w:p>
        </w:tc>
      </w:tr>
    </w:tbl>
    <w:p w14:paraId="119AB349" w14:textId="5921FEFE" w:rsidR="00B940B4" w:rsidRDefault="00B940B4" w:rsidP="00B940B4">
      <w:pPr>
        <w:pStyle w:val="Default"/>
      </w:pPr>
    </w:p>
    <w:p w14:paraId="0840404D" w14:textId="35CC1507" w:rsidR="005D4A79" w:rsidRDefault="005D4A79" w:rsidP="00B940B4">
      <w:pPr>
        <w:pStyle w:val="Default"/>
        <w:rPr>
          <w:b/>
          <w:bCs/>
          <w:sz w:val="22"/>
          <w:szCs w:val="22"/>
        </w:rPr>
      </w:pPr>
      <w:r w:rsidRPr="005D4A79">
        <w:rPr>
          <w:b/>
          <w:bCs/>
          <w:sz w:val="22"/>
          <w:szCs w:val="22"/>
        </w:rPr>
        <w:t>Death of a Dog</w:t>
      </w:r>
    </w:p>
    <w:p w14:paraId="714F7FF6" w14:textId="77777777" w:rsidR="005D4A79" w:rsidRDefault="005D4A79" w:rsidP="00B940B4">
      <w:pPr>
        <w:pStyle w:val="Default"/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06"/>
        <w:gridCol w:w="4906"/>
      </w:tblGrid>
      <w:tr w:rsidR="005D4A79" w:rsidRPr="005D4A79" w14:paraId="4A732C56" w14:textId="77777777" w:rsidTr="005D4A79">
        <w:trPr>
          <w:trHeight w:val="103"/>
        </w:trPr>
        <w:tc>
          <w:tcPr>
            <w:tcW w:w="9812" w:type="dxa"/>
            <w:gridSpan w:val="2"/>
          </w:tcPr>
          <w:p w14:paraId="1333EF62" w14:textId="1BD518B8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Action</w:t>
            </w:r>
          </w:p>
        </w:tc>
      </w:tr>
      <w:tr w:rsidR="005D4A79" w:rsidRPr="005D4A79" w14:paraId="22682FA2" w14:textId="77777777" w:rsidTr="005D4A79">
        <w:trPr>
          <w:trHeight w:val="230"/>
        </w:trPr>
        <w:tc>
          <w:tcPr>
            <w:tcW w:w="4906" w:type="dxa"/>
          </w:tcPr>
          <w:p w14:paraId="3F78BFC0" w14:textId="11ECF914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Owner.</w:t>
            </w:r>
          </w:p>
        </w:tc>
        <w:tc>
          <w:tcPr>
            <w:tcW w:w="4906" w:type="dxa"/>
          </w:tcPr>
          <w:p w14:paraId="166100CB" w14:textId="77777777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In the event of death, the owner (or emergency contact, if owner not available) will be contacted.</w:t>
            </w:r>
          </w:p>
        </w:tc>
      </w:tr>
      <w:tr w:rsidR="005D4A79" w:rsidRPr="005D4A79" w14:paraId="14DDFC1F" w14:textId="77777777" w:rsidTr="005D4A79">
        <w:trPr>
          <w:trHeight w:val="356"/>
        </w:trPr>
        <w:tc>
          <w:tcPr>
            <w:tcW w:w="4906" w:type="dxa"/>
          </w:tcPr>
          <w:p w14:paraId="11F8230F" w14:textId="4B1C3FB8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Contact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Veterinary Practice.</w:t>
            </w:r>
          </w:p>
        </w:tc>
        <w:tc>
          <w:tcPr>
            <w:tcW w:w="4906" w:type="dxa"/>
          </w:tcPr>
          <w:p w14:paraId="7765BBAE" w14:textId="15C4B333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The registered or local veterinary practice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 xml:space="preserve">will be </w:t>
            </w:r>
            <w:proofErr w:type="gramStart"/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contacted</w:t>
            </w:r>
            <w:proofErr w:type="gramEnd"/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dog will either be collected by them or taken to them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by the Service Provider.</w:t>
            </w:r>
          </w:p>
        </w:tc>
      </w:tr>
      <w:tr w:rsidR="005D4A79" w:rsidRPr="005D4A79" w14:paraId="7F003086" w14:textId="77777777" w:rsidTr="005D4A79">
        <w:trPr>
          <w:trHeight w:val="609"/>
        </w:trPr>
        <w:tc>
          <w:tcPr>
            <w:tcW w:w="4906" w:type="dxa"/>
          </w:tcPr>
          <w:p w14:paraId="231DF91F" w14:textId="77777777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Storage.</w:t>
            </w:r>
          </w:p>
        </w:tc>
        <w:tc>
          <w:tcPr>
            <w:tcW w:w="4906" w:type="dxa"/>
          </w:tcPr>
          <w:p w14:paraId="4FEAD528" w14:textId="36E02495" w:rsidR="005D4A79" w:rsidRPr="005D4A79" w:rsidRDefault="005D4A79" w:rsidP="005D4A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If this is not immediately possible, the dog will be transferred and sensitively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kept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in a locked outbuilding until the next day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when either the owner/emergency contact or the registered or local veterinary practice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are able to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collect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D4A79">
              <w:rPr>
                <w:rFonts w:ascii="Arial" w:hAnsi="Arial" w:cs="Arial"/>
                <w:color w:val="000000"/>
                <w:sz w:val="22"/>
                <w:szCs w:val="22"/>
              </w:rPr>
              <w:t>the dog.</w:t>
            </w:r>
          </w:p>
        </w:tc>
      </w:tr>
    </w:tbl>
    <w:p w14:paraId="53543581" w14:textId="77777777" w:rsidR="005D4A79" w:rsidRPr="009E15DF" w:rsidRDefault="005D4A79" w:rsidP="00B940B4">
      <w:pPr>
        <w:pStyle w:val="Default"/>
      </w:pPr>
    </w:p>
    <w:sectPr w:rsidR="005D4A79" w:rsidRPr="009E15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24CAF" w14:textId="77777777" w:rsidR="008B12B6" w:rsidRDefault="008B12B6" w:rsidP="0014249C">
      <w:r>
        <w:separator/>
      </w:r>
    </w:p>
  </w:endnote>
  <w:endnote w:type="continuationSeparator" w:id="0">
    <w:p w14:paraId="699F5F08" w14:textId="77777777" w:rsidR="008B12B6" w:rsidRDefault="008B12B6" w:rsidP="001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D3AE" w14:textId="77777777" w:rsidR="008B12B6" w:rsidRDefault="008B12B6" w:rsidP="0014249C">
      <w:r>
        <w:separator/>
      </w:r>
    </w:p>
  </w:footnote>
  <w:footnote w:type="continuationSeparator" w:id="0">
    <w:p w14:paraId="77F50297" w14:textId="77777777" w:rsidR="008B12B6" w:rsidRDefault="008B12B6" w:rsidP="0014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0BBC" w14:textId="032767D7" w:rsidR="0014249C" w:rsidRDefault="0014249C" w:rsidP="0014249C">
    <w:pPr>
      <w:pStyle w:val="Title"/>
    </w:pPr>
    <w:r>
      <w:t>4MuddyPawz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41934"/>
    <w:multiLevelType w:val="hybridMultilevel"/>
    <w:tmpl w:val="00EB6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2CE4AE"/>
    <w:multiLevelType w:val="hybridMultilevel"/>
    <w:tmpl w:val="351B4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E4BC2"/>
    <w:multiLevelType w:val="hybridMultilevel"/>
    <w:tmpl w:val="97BFD7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2EA3E9"/>
    <w:multiLevelType w:val="hybridMultilevel"/>
    <w:tmpl w:val="FB63ED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BD2A7D"/>
    <w:multiLevelType w:val="hybridMultilevel"/>
    <w:tmpl w:val="D02EBC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1E673B9"/>
    <w:multiLevelType w:val="hybridMultilevel"/>
    <w:tmpl w:val="5E7E8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9C"/>
    <w:rsid w:val="0014249C"/>
    <w:rsid w:val="0018513D"/>
    <w:rsid w:val="001B4F9B"/>
    <w:rsid w:val="00596EE2"/>
    <w:rsid w:val="005D4A79"/>
    <w:rsid w:val="007256A0"/>
    <w:rsid w:val="00736A36"/>
    <w:rsid w:val="008B12B6"/>
    <w:rsid w:val="008F7B57"/>
    <w:rsid w:val="009174E6"/>
    <w:rsid w:val="009E15DF"/>
    <w:rsid w:val="00B940B4"/>
    <w:rsid w:val="00E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5F5F"/>
  <w15:chartTrackingRefBased/>
  <w15:docId w15:val="{41F15FC3-4B8C-4C4F-AA5D-32AE8BE4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249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14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9C"/>
  </w:style>
  <w:style w:type="paragraph" w:styleId="Footer">
    <w:name w:val="footer"/>
    <w:basedOn w:val="Normal"/>
    <w:link w:val="FooterChar"/>
    <w:uiPriority w:val="99"/>
    <w:unhideWhenUsed/>
    <w:rsid w:val="00142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9C"/>
  </w:style>
  <w:style w:type="paragraph" w:styleId="Title">
    <w:name w:val="Title"/>
    <w:basedOn w:val="Normal"/>
    <w:next w:val="Normal"/>
    <w:link w:val="TitleChar"/>
    <w:uiPriority w:val="10"/>
    <w:qFormat/>
    <w:rsid w:val="001424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96EE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6A36"/>
  </w:style>
  <w:style w:type="character" w:customStyle="1" w:styleId="lrzxr">
    <w:name w:val="lrzxr"/>
    <w:basedOn w:val="DefaultParagraphFont"/>
    <w:rsid w:val="00736A36"/>
  </w:style>
  <w:style w:type="character" w:styleId="Hyperlink">
    <w:name w:val="Hyperlink"/>
    <w:basedOn w:val="DefaultParagraphFont"/>
    <w:uiPriority w:val="99"/>
    <w:semiHidden/>
    <w:unhideWhenUsed/>
    <w:rsid w:val="00736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4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Laval</dc:creator>
  <cp:keywords/>
  <dc:description/>
  <cp:lastModifiedBy>Dean Laval</cp:lastModifiedBy>
  <cp:revision>2</cp:revision>
  <dcterms:created xsi:type="dcterms:W3CDTF">2023-02-08T12:48:00Z</dcterms:created>
  <dcterms:modified xsi:type="dcterms:W3CDTF">2023-02-08T12:48:00Z</dcterms:modified>
</cp:coreProperties>
</file>